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Pr="001513DF" w:rsidRDefault="00C870AD" w:rsidP="00C870AD">
      <w:pPr>
        <w:spacing w:after="0" w:line="240" w:lineRule="auto"/>
        <w:jc w:val="center"/>
      </w:pPr>
      <w:r w:rsidRPr="001513DF">
        <w:t xml:space="preserve">POZIV JAVNOSTI </w:t>
      </w:r>
    </w:p>
    <w:p w14:paraId="2970D869" w14:textId="77777777" w:rsidR="00331A49" w:rsidRPr="001513DF" w:rsidRDefault="00C870AD" w:rsidP="004B1177">
      <w:pPr>
        <w:spacing w:after="0" w:line="240" w:lineRule="auto"/>
        <w:jc w:val="center"/>
      </w:pPr>
      <w:r w:rsidRPr="001513DF">
        <w:t>ZA DOSTAVU PRIJEDLOGA I MIŠLJENJA</w:t>
      </w:r>
      <w:r w:rsidR="00331A49" w:rsidRPr="001513DF">
        <w:t xml:space="preserve"> </w:t>
      </w:r>
      <w:r w:rsidRPr="001513DF">
        <w:t xml:space="preserve">O </w:t>
      </w:r>
    </w:p>
    <w:p w14:paraId="3F398078" w14:textId="086005DF" w:rsidR="00057F0E" w:rsidRPr="001513DF" w:rsidRDefault="00C870AD" w:rsidP="004B1177">
      <w:pPr>
        <w:spacing w:after="0" w:line="240" w:lineRule="auto"/>
        <w:jc w:val="center"/>
        <w:rPr>
          <w:bCs/>
        </w:rPr>
      </w:pPr>
      <w:r w:rsidRPr="001513DF">
        <w:t xml:space="preserve">NACRTU </w:t>
      </w:r>
      <w:r w:rsidR="00C30E34" w:rsidRPr="001513DF">
        <w:t>IZMJENA PROGRAMA POTPORA U POLJOPRIVREDI I RURALNOM RAZVOJU NA PODRUČJU GRADA ĐAKOVA ZA RAZDOBLJE 2024. – 2026. GODINE</w:t>
      </w:r>
    </w:p>
    <w:p w14:paraId="09F07046" w14:textId="77777777" w:rsidR="003B2FC9" w:rsidRPr="001513DF" w:rsidRDefault="003B2FC9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Pr="001513DF" w:rsidRDefault="00C870AD" w:rsidP="00C870AD">
      <w:pPr>
        <w:spacing w:after="0" w:line="240" w:lineRule="auto"/>
        <w:jc w:val="center"/>
      </w:pPr>
      <w:r w:rsidRPr="001513DF">
        <w:t>RAZLOZI DONOŠENJA AKTA</w:t>
      </w:r>
    </w:p>
    <w:p w14:paraId="55BA959D" w14:textId="54CC94D1" w:rsidR="001517F0" w:rsidRPr="001517F0" w:rsidRDefault="001517F0" w:rsidP="001517F0">
      <w:pPr>
        <w:spacing w:after="0" w:line="240" w:lineRule="auto"/>
        <w:jc w:val="both"/>
        <w:rPr>
          <w:rFonts w:eastAsia="Calibri" w:cs="Times New Roman"/>
          <w:szCs w:val="24"/>
        </w:rPr>
      </w:pPr>
      <w:r w:rsidRPr="001513DF">
        <w:rPr>
          <w:rFonts w:eastAsia="Calibri" w:cs="Times New Roman"/>
          <w:szCs w:val="24"/>
        </w:rPr>
        <w:tab/>
      </w:r>
      <w:bookmarkStart w:id="0" w:name="_Hlk210979746"/>
      <w:r w:rsidRPr="001513DF">
        <w:rPr>
          <w:rFonts w:eastAsia="Calibri" w:cs="Times New Roman"/>
          <w:szCs w:val="24"/>
        </w:rPr>
        <w:t xml:space="preserve">Izmjene </w:t>
      </w:r>
      <w:r w:rsidRPr="001517F0">
        <w:rPr>
          <w:rFonts w:eastAsia="Calibri" w:cs="Times New Roman"/>
          <w:szCs w:val="24"/>
        </w:rPr>
        <w:t>Program</w:t>
      </w:r>
      <w:r w:rsidRPr="001513DF">
        <w:rPr>
          <w:rFonts w:eastAsia="Calibri" w:cs="Times New Roman"/>
          <w:szCs w:val="24"/>
        </w:rPr>
        <w:t>a</w:t>
      </w:r>
      <w:r w:rsidRPr="001517F0">
        <w:rPr>
          <w:rFonts w:eastAsia="Calibri" w:cs="Times New Roman"/>
          <w:szCs w:val="24"/>
        </w:rPr>
        <w:t xml:space="preserve"> potpora u poljoprivredi i ruralnom razvoju na području Grada Đakova za razdoblje 2024. - 2026. godine </w:t>
      </w:r>
      <w:bookmarkEnd w:id="0"/>
      <w:r w:rsidRPr="001517F0">
        <w:rPr>
          <w:rFonts w:eastAsia="Calibri" w:cs="Times New Roman"/>
          <w:szCs w:val="24"/>
        </w:rPr>
        <w:t>se donos</w:t>
      </w:r>
      <w:r w:rsidR="001513DF" w:rsidRPr="001513DF">
        <w:rPr>
          <w:rFonts w:eastAsia="Calibri" w:cs="Times New Roman"/>
          <w:szCs w:val="24"/>
        </w:rPr>
        <w:t>e</w:t>
      </w:r>
      <w:r w:rsidRPr="001517F0">
        <w:rPr>
          <w:rFonts w:eastAsia="Calibri" w:cs="Times New Roman"/>
          <w:szCs w:val="24"/>
        </w:rPr>
        <w:t xml:space="preserve"> na temelju </w:t>
      </w:r>
      <w:r w:rsidRPr="001513DF">
        <w:rPr>
          <w:rFonts w:eastAsia="Times New Roman" w:cs="Times New Roman"/>
          <w:szCs w:val="24"/>
          <w:lang w:eastAsia="hr-HR"/>
        </w:rPr>
        <w:t xml:space="preserve">Uredbe Komisije (EU) br. 1408/2013 od 18. prosinca 2013. godine o primjeni članka 107. i 108. Ugovora o funkcioniranju Europske unije na potpore </w:t>
      </w:r>
      <w:r w:rsidRPr="001513DF">
        <w:rPr>
          <w:rFonts w:eastAsia="Times New Roman" w:cs="Times New Roman"/>
          <w:i/>
          <w:iCs/>
          <w:szCs w:val="24"/>
          <w:lang w:eastAsia="hr-HR"/>
        </w:rPr>
        <w:t>de minimis</w:t>
      </w:r>
      <w:r w:rsidRPr="001513DF">
        <w:rPr>
          <w:rFonts w:eastAsia="Times New Roman" w:cs="Times New Roman"/>
          <w:szCs w:val="24"/>
          <w:lang w:eastAsia="hr-HR"/>
        </w:rPr>
        <w:t xml:space="preserve"> u poljoprivrednom sektoru (Službeni list Europske Unije L 352/9 od 24. prosinca 2013. godine, Uredb</w:t>
      </w:r>
      <w:r w:rsidR="001513DF" w:rsidRPr="001513DF">
        <w:rPr>
          <w:rFonts w:eastAsia="Times New Roman" w:cs="Times New Roman"/>
          <w:szCs w:val="24"/>
          <w:lang w:eastAsia="hr-HR"/>
        </w:rPr>
        <w:t>e</w:t>
      </w:r>
      <w:r w:rsidRPr="001513DF">
        <w:rPr>
          <w:rFonts w:eastAsia="Times New Roman" w:cs="Times New Roman"/>
          <w:szCs w:val="24"/>
          <w:lang w:eastAsia="hr-HR"/>
        </w:rPr>
        <w:t xml:space="preserve"> Komisije (EU) 2019/316 od </w:t>
      </w:r>
      <w:r w:rsidR="001513DF" w:rsidRPr="001513DF">
        <w:rPr>
          <w:rFonts w:eastAsia="Times New Roman" w:cs="Times New Roman"/>
          <w:szCs w:val="24"/>
          <w:lang w:eastAsia="hr-HR"/>
        </w:rPr>
        <w:t xml:space="preserve">              </w:t>
      </w:r>
      <w:r w:rsidRPr="001513DF">
        <w:rPr>
          <w:rFonts w:eastAsia="Times New Roman" w:cs="Times New Roman"/>
          <w:szCs w:val="24"/>
          <w:lang w:eastAsia="hr-HR"/>
        </w:rPr>
        <w:t xml:space="preserve">21. veljače 2019. godine o izmjeni Uredbe (EU) br. 1408/2013 o primjeni članaka 107. i 108. Ugovora o funkcioniranju Europske unije na potpore </w:t>
      </w:r>
      <w:r w:rsidRPr="001513DF">
        <w:rPr>
          <w:rFonts w:eastAsia="Times New Roman" w:cs="Times New Roman"/>
          <w:i/>
          <w:iCs/>
          <w:szCs w:val="24"/>
          <w:lang w:eastAsia="hr-HR"/>
        </w:rPr>
        <w:t>de minimis</w:t>
      </w:r>
      <w:r w:rsidRPr="001513DF">
        <w:rPr>
          <w:rFonts w:eastAsia="Times New Roman" w:cs="Times New Roman"/>
          <w:szCs w:val="24"/>
          <w:lang w:eastAsia="hr-HR"/>
        </w:rPr>
        <w:t xml:space="preserve"> u poljoprivrednom sektoru (Službeni list Europske unije L 51/1 od 22. veljače 2019. godine</w:t>
      </w:r>
      <w:r w:rsidR="001513DF" w:rsidRPr="001513DF">
        <w:rPr>
          <w:rFonts w:eastAsia="Times New Roman" w:cs="Times New Roman"/>
          <w:szCs w:val="24"/>
          <w:lang w:eastAsia="hr-HR"/>
        </w:rPr>
        <w:t xml:space="preserve"> </w:t>
      </w:r>
      <w:r w:rsidRPr="001513DF">
        <w:rPr>
          <w:rFonts w:eastAsia="Times New Roman" w:cs="Times New Roman"/>
          <w:szCs w:val="24"/>
          <w:lang w:eastAsia="hr-HR"/>
        </w:rPr>
        <w:t xml:space="preserve">i Uredbe Komisije (EU) 2024/3118 od 10. prosinca 2024. o izmjeni Uredbe (EU) br. 1408/2013 o primjeni članaka </w:t>
      </w:r>
      <w:r w:rsidR="001513DF">
        <w:rPr>
          <w:rFonts w:eastAsia="Times New Roman" w:cs="Times New Roman"/>
          <w:szCs w:val="24"/>
          <w:lang w:eastAsia="hr-HR"/>
        </w:rPr>
        <w:t xml:space="preserve">                     </w:t>
      </w:r>
      <w:r w:rsidRPr="001513DF">
        <w:rPr>
          <w:rFonts w:eastAsia="Times New Roman" w:cs="Times New Roman"/>
          <w:szCs w:val="24"/>
          <w:lang w:eastAsia="hr-HR"/>
        </w:rPr>
        <w:t>107. i 108. Ugovora o funkcioniranju Europske unije na potporu de minimis u poljoprivrednom sektoru (Službeni list Europske Unije L od 13. prosinca 2024. godine</w:t>
      </w:r>
      <w:r w:rsidR="001513DF" w:rsidRPr="001513DF">
        <w:rPr>
          <w:rFonts w:eastAsia="Times New Roman" w:cs="Times New Roman"/>
          <w:szCs w:val="24"/>
          <w:lang w:eastAsia="hr-HR"/>
        </w:rPr>
        <w:t>)</w:t>
      </w:r>
      <w:r w:rsidRPr="001517F0">
        <w:rPr>
          <w:rFonts w:eastAsia="Calibri" w:cs="Times New Roman"/>
        </w:rPr>
        <w:t xml:space="preserve"> te Zakona o državnim potporama (Narodne novine broj 47/14 i 69/17), članaka 36. i 37. Zakona o poljoprivredi (Narodne novine broj 118/18, 42/20, 127/20, 52/21</w:t>
      </w:r>
      <w:r w:rsidR="001513DF">
        <w:rPr>
          <w:rFonts w:eastAsia="Calibri" w:cs="Times New Roman"/>
        </w:rPr>
        <w:t xml:space="preserve">, </w:t>
      </w:r>
      <w:r w:rsidRPr="001517F0">
        <w:rPr>
          <w:rFonts w:eastAsia="Calibri" w:cs="Times New Roman"/>
        </w:rPr>
        <w:t>152/22</w:t>
      </w:r>
      <w:r w:rsidR="001513DF">
        <w:rPr>
          <w:rFonts w:eastAsia="Calibri" w:cs="Times New Roman"/>
        </w:rPr>
        <w:t xml:space="preserve"> i 152/24</w:t>
      </w:r>
      <w:r w:rsidRPr="001517F0">
        <w:rPr>
          <w:rFonts w:eastAsia="Calibri" w:cs="Times New Roman"/>
        </w:rPr>
        <w:t>), članka 7. Pravilnika o državnim potporama u sektoru poljoprivrede i ruralnom razvoju (Narodne novine broj 7/21), članka 49. stavka 3. Zakona o poljoprivrednom zemljištu (Narodne novine broj 20/18, 115/18, 98/19 i 57/22)</w:t>
      </w:r>
      <w:r w:rsidRPr="001517F0">
        <w:rPr>
          <w:rFonts w:eastAsia="Calibri" w:cs="Times New Roman"/>
          <w:szCs w:val="24"/>
        </w:rPr>
        <w:t>, a u svrhu dodjele potpora male vrijednosti poljoprivrednim gospodarstvima - subjektima u poljoprivredi i ruralnom razvoju.</w:t>
      </w:r>
    </w:p>
    <w:p w14:paraId="017F3DA4" w14:textId="11593215" w:rsidR="000358EF" w:rsidRPr="00C30E34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color w:val="EE0000"/>
          <w:sz w:val="24"/>
          <w:szCs w:val="24"/>
        </w:rPr>
      </w:pPr>
      <w:r w:rsidRPr="00C30E3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437A8364" w14:textId="77777777" w:rsidR="00C870AD" w:rsidRPr="001513DF" w:rsidRDefault="00C870AD" w:rsidP="00C870AD">
      <w:pPr>
        <w:spacing w:after="0" w:line="240" w:lineRule="auto"/>
        <w:jc w:val="center"/>
      </w:pPr>
      <w:r w:rsidRPr="001513DF">
        <w:t>CILJEVI PROVOĐENJA SAVJETOVANJA</w:t>
      </w:r>
    </w:p>
    <w:p w14:paraId="4E0F7329" w14:textId="21296290" w:rsidR="00C870AD" w:rsidRPr="001513DF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1513DF">
        <w:rPr>
          <w:rFonts w:cs="Times New Roman"/>
        </w:rPr>
        <w:t xml:space="preserve">Cilj provođenja savjetovanja sa javnošću je upoznavanje javnosti s nacrtom </w:t>
      </w:r>
      <w:r w:rsidR="001513DF" w:rsidRPr="001513DF">
        <w:rPr>
          <w:rFonts w:eastAsia="Calibri" w:cs="Times New Roman"/>
          <w:szCs w:val="24"/>
        </w:rPr>
        <w:t>Izmjen</w:t>
      </w:r>
      <w:r w:rsidR="00733206">
        <w:rPr>
          <w:rFonts w:eastAsia="Calibri" w:cs="Times New Roman"/>
          <w:szCs w:val="24"/>
        </w:rPr>
        <w:t>a</w:t>
      </w:r>
      <w:r w:rsidR="001513DF" w:rsidRPr="001513DF">
        <w:rPr>
          <w:rFonts w:eastAsia="Calibri" w:cs="Times New Roman"/>
          <w:szCs w:val="24"/>
        </w:rPr>
        <w:t xml:space="preserve"> </w:t>
      </w:r>
      <w:r w:rsidR="001513DF" w:rsidRPr="001517F0">
        <w:rPr>
          <w:rFonts w:eastAsia="Calibri" w:cs="Times New Roman"/>
          <w:szCs w:val="24"/>
        </w:rPr>
        <w:t>Program</w:t>
      </w:r>
      <w:r w:rsidR="001513DF" w:rsidRPr="001513DF">
        <w:rPr>
          <w:rFonts w:eastAsia="Calibri" w:cs="Times New Roman"/>
          <w:szCs w:val="24"/>
        </w:rPr>
        <w:t>a</w:t>
      </w:r>
      <w:r w:rsidR="001513DF" w:rsidRPr="001517F0">
        <w:rPr>
          <w:rFonts w:eastAsia="Calibri" w:cs="Times New Roman"/>
          <w:szCs w:val="24"/>
        </w:rPr>
        <w:t xml:space="preserve"> potpora u poljoprivredi i ruralnom razvoju na području Grada Đakova za razdoblje 2024. - 2026. godine</w:t>
      </w:r>
      <w:r w:rsidRPr="001513DF"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 w:rsidRPr="001513DF">
        <w:rPr>
          <w:rFonts w:cs="Times New Roman"/>
        </w:rPr>
        <w:t>dokument</w:t>
      </w:r>
      <w:r w:rsidR="004B1177" w:rsidRPr="001513DF">
        <w:rPr>
          <w:rFonts w:cs="Times New Roman"/>
          <w:szCs w:val="24"/>
        </w:rPr>
        <w:t xml:space="preserve"> </w:t>
      </w:r>
      <w:r w:rsidRPr="001513DF">
        <w:rPr>
          <w:bCs/>
        </w:rPr>
        <w:t>o</w:t>
      </w:r>
      <w:r w:rsidRPr="001513DF">
        <w:rPr>
          <w:rFonts w:cs="Times New Roman"/>
        </w:rPr>
        <w:t>dnosi na pitanja od interesa za građane.</w:t>
      </w:r>
    </w:p>
    <w:p w14:paraId="429DD12D" w14:textId="77777777" w:rsidR="00845A10" w:rsidRPr="001513DF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0402D81B" w14:textId="77777777" w:rsidR="0023358D" w:rsidRPr="001513DF" w:rsidRDefault="00C870AD" w:rsidP="0023358D">
      <w:pPr>
        <w:spacing w:after="0" w:line="240" w:lineRule="auto"/>
        <w:jc w:val="center"/>
      </w:pPr>
      <w:r w:rsidRPr="001513DF">
        <w:t>ROK ZA PODNOŠENJE PRIJEDLOGA I MIŠLJENJA</w:t>
      </w:r>
    </w:p>
    <w:p w14:paraId="700E05A9" w14:textId="11FCA89E" w:rsidR="00C870AD" w:rsidRPr="001513DF" w:rsidRDefault="00C30E34" w:rsidP="0023358D">
      <w:pPr>
        <w:spacing w:after="0" w:line="240" w:lineRule="auto"/>
        <w:jc w:val="center"/>
      </w:pPr>
      <w:r w:rsidRPr="001513DF">
        <w:t>10</w:t>
      </w:r>
      <w:r w:rsidR="0023358D" w:rsidRPr="001513DF">
        <w:t xml:space="preserve">. listopada 2025. godine </w:t>
      </w:r>
      <w:r w:rsidRPr="001513DF">
        <w:t>–</w:t>
      </w:r>
      <w:r w:rsidR="0023358D" w:rsidRPr="001513DF">
        <w:t xml:space="preserve"> </w:t>
      </w:r>
      <w:r w:rsidRPr="001513DF">
        <w:t>10. studenoga</w:t>
      </w:r>
      <w:r w:rsidR="0023358D" w:rsidRPr="001513DF">
        <w:t xml:space="preserve"> 2025. godine</w:t>
      </w:r>
    </w:p>
    <w:p w14:paraId="54127F00" w14:textId="77777777" w:rsidR="0023358D" w:rsidRPr="001513DF" w:rsidRDefault="0023358D" w:rsidP="0023358D">
      <w:pPr>
        <w:spacing w:after="0" w:line="240" w:lineRule="auto"/>
        <w:jc w:val="center"/>
      </w:pPr>
    </w:p>
    <w:p w14:paraId="64FC0952" w14:textId="77777777" w:rsidR="00C870AD" w:rsidRPr="001513DF" w:rsidRDefault="00C870AD" w:rsidP="00C870AD">
      <w:pPr>
        <w:spacing w:after="0" w:line="240" w:lineRule="auto"/>
        <w:jc w:val="center"/>
      </w:pPr>
      <w:r w:rsidRPr="001513DF">
        <w:t>ADRESA I NAČIN PODNOŠENJA PRIJEDLOGA I MIŠLJENJA</w:t>
      </w:r>
    </w:p>
    <w:p w14:paraId="5F90DAAC" w14:textId="728F3C36" w:rsidR="00C870AD" w:rsidRPr="001513DF" w:rsidRDefault="00C870AD" w:rsidP="004421CE">
      <w:pPr>
        <w:spacing w:after="0" w:line="240" w:lineRule="auto"/>
        <w:ind w:firstLine="708"/>
        <w:jc w:val="both"/>
      </w:pPr>
      <w:r w:rsidRPr="001513DF">
        <w:t>Pisani prijedlozi i mišljenja dostavljaju se na adresu elektronske pošte:</w:t>
      </w:r>
      <w:r w:rsidR="00E73F57" w:rsidRPr="001513DF">
        <w:t xml:space="preserve">                                            </w:t>
      </w:r>
      <w:r w:rsidR="00331A49" w:rsidRPr="001513DF">
        <w:t xml:space="preserve"> </w:t>
      </w:r>
      <w:r w:rsidRPr="001513DF">
        <w:rPr>
          <w:rStyle w:val="Hiperveza"/>
          <w:color w:val="auto"/>
        </w:rPr>
        <w:t>e-savjetovanje@djakovo.hr</w:t>
      </w:r>
      <w:r w:rsidRPr="001513DF">
        <w:t xml:space="preserve"> ili putem pošte na adresu: Grad Đakovo, Ured gradonačelnika, </w:t>
      </w:r>
      <w:r w:rsidR="0023358D" w:rsidRPr="001513DF">
        <w:t xml:space="preserve">    </w:t>
      </w:r>
      <w:r w:rsidRPr="001513DF">
        <w:t>Trg dr. F. Tuđmana 4, 31400 Đakovo.</w:t>
      </w:r>
    </w:p>
    <w:p w14:paraId="53E1E813" w14:textId="00F6BB27" w:rsidR="00C870AD" w:rsidRPr="001513DF" w:rsidRDefault="00C870AD" w:rsidP="004421CE">
      <w:pPr>
        <w:spacing w:after="0" w:line="240" w:lineRule="auto"/>
        <w:ind w:firstLine="708"/>
        <w:jc w:val="both"/>
      </w:pPr>
      <w:r w:rsidRPr="001513DF">
        <w:t>Sukladno članku 11. stavku 4. Zakona o pravu na pristup informacijama (Narodne novine, broj 25/13</w:t>
      </w:r>
      <w:r w:rsidR="004421CE" w:rsidRPr="001513DF">
        <w:t xml:space="preserve">, </w:t>
      </w:r>
      <w:r w:rsidRPr="001513DF">
        <w:t>85/15</w:t>
      </w:r>
      <w:r w:rsidR="004421CE" w:rsidRPr="001513DF">
        <w:t xml:space="preserve"> i 69/22</w:t>
      </w:r>
      <w:r w:rsidRPr="001513DF"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Pr="001513DF" w:rsidRDefault="00845A10" w:rsidP="00C870AD">
      <w:pPr>
        <w:spacing w:after="0" w:line="240" w:lineRule="auto"/>
        <w:jc w:val="both"/>
      </w:pPr>
    </w:p>
    <w:p w14:paraId="2F14C3B9" w14:textId="77777777" w:rsidR="00845A10" w:rsidRPr="001513DF" w:rsidRDefault="00845A10" w:rsidP="00C870AD">
      <w:pPr>
        <w:spacing w:after="0" w:line="240" w:lineRule="auto"/>
        <w:jc w:val="both"/>
      </w:pPr>
    </w:p>
    <w:p w14:paraId="0035451B" w14:textId="335777ED" w:rsidR="00C870AD" w:rsidRPr="001513DF" w:rsidRDefault="00C870AD" w:rsidP="00C870AD">
      <w:pPr>
        <w:spacing w:after="0" w:line="240" w:lineRule="auto"/>
      </w:pPr>
      <w:r w:rsidRPr="001513DF">
        <w:t xml:space="preserve">KLASA: </w:t>
      </w:r>
      <w:r w:rsidR="00787B1C">
        <w:t>013-02/25-01/7</w:t>
      </w:r>
    </w:p>
    <w:p w14:paraId="16A8CF2A" w14:textId="1462B195" w:rsidR="00C870AD" w:rsidRPr="001513DF" w:rsidRDefault="00C870AD" w:rsidP="00C870AD">
      <w:pPr>
        <w:spacing w:after="0" w:line="240" w:lineRule="auto"/>
      </w:pPr>
      <w:r w:rsidRPr="001513DF">
        <w:t>URBROJ:</w:t>
      </w:r>
      <w:r w:rsidR="00B911E6" w:rsidRPr="001513DF">
        <w:t xml:space="preserve"> </w:t>
      </w:r>
      <w:r w:rsidR="00787B1C">
        <w:t>2158-4-02-02/4-25-1</w:t>
      </w:r>
    </w:p>
    <w:p w14:paraId="65203421" w14:textId="5DE57568" w:rsidR="00C870AD" w:rsidRPr="001513DF" w:rsidRDefault="00C870AD" w:rsidP="00C870AD">
      <w:pPr>
        <w:spacing w:after="0" w:line="240" w:lineRule="auto"/>
      </w:pPr>
      <w:r w:rsidRPr="001513DF">
        <w:t>Đakovo,</w:t>
      </w:r>
      <w:r w:rsidR="00331A49" w:rsidRPr="001513DF">
        <w:t xml:space="preserve"> </w:t>
      </w:r>
      <w:r w:rsidR="00787B1C">
        <w:t>10</w:t>
      </w:r>
      <w:r w:rsidR="00F36E50" w:rsidRPr="001513DF">
        <w:t>. listopada 2025. godine</w:t>
      </w:r>
    </w:p>
    <w:sectPr w:rsidR="00C870AD" w:rsidRPr="00151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198C"/>
    <w:rsid w:val="000A682A"/>
    <w:rsid w:val="000F09BA"/>
    <w:rsid w:val="001513DF"/>
    <w:rsid w:val="001517F0"/>
    <w:rsid w:val="0023358D"/>
    <w:rsid w:val="00236B2A"/>
    <w:rsid w:val="00264B5C"/>
    <w:rsid w:val="002A5BB8"/>
    <w:rsid w:val="002B2399"/>
    <w:rsid w:val="003030DC"/>
    <w:rsid w:val="0032672E"/>
    <w:rsid w:val="00331A49"/>
    <w:rsid w:val="003329B2"/>
    <w:rsid w:val="003736ED"/>
    <w:rsid w:val="003B2FC9"/>
    <w:rsid w:val="004421CE"/>
    <w:rsid w:val="004B1177"/>
    <w:rsid w:val="00550609"/>
    <w:rsid w:val="005F5578"/>
    <w:rsid w:val="00617C58"/>
    <w:rsid w:val="006F458C"/>
    <w:rsid w:val="00733206"/>
    <w:rsid w:val="00785A8F"/>
    <w:rsid w:val="00787B1C"/>
    <w:rsid w:val="007A2DFE"/>
    <w:rsid w:val="0081742A"/>
    <w:rsid w:val="00845A10"/>
    <w:rsid w:val="00896512"/>
    <w:rsid w:val="008D432A"/>
    <w:rsid w:val="00A11FCB"/>
    <w:rsid w:val="00A4707A"/>
    <w:rsid w:val="00A90F3E"/>
    <w:rsid w:val="00AA0DA4"/>
    <w:rsid w:val="00AB4F35"/>
    <w:rsid w:val="00B205FF"/>
    <w:rsid w:val="00B52DF0"/>
    <w:rsid w:val="00B911E6"/>
    <w:rsid w:val="00B974E5"/>
    <w:rsid w:val="00C275EB"/>
    <w:rsid w:val="00C30E34"/>
    <w:rsid w:val="00C62527"/>
    <w:rsid w:val="00C816F8"/>
    <w:rsid w:val="00C870AD"/>
    <w:rsid w:val="00D2646D"/>
    <w:rsid w:val="00DC1421"/>
    <w:rsid w:val="00E73F57"/>
    <w:rsid w:val="00F1706F"/>
    <w:rsid w:val="00F36E50"/>
    <w:rsid w:val="00FB257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10</cp:revision>
  <cp:lastPrinted>2025-10-09T06:52:00Z</cp:lastPrinted>
  <dcterms:created xsi:type="dcterms:W3CDTF">2024-03-06T07:21:00Z</dcterms:created>
  <dcterms:modified xsi:type="dcterms:W3CDTF">2025-10-10T12:03:00Z</dcterms:modified>
</cp:coreProperties>
</file>