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342A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6A47A80F" w14:textId="0F832FA8"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 xml:space="preserve">O </w:t>
      </w:r>
      <w:r w:rsidR="00CC7B58">
        <w:rPr>
          <w:rFonts w:ascii="Times New Roman" w:hAnsi="Times New Roman" w:cs="Times New Roman"/>
          <w:b/>
        </w:rPr>
        <w:t>PROMJENI GRANICE IZMEĐU GRADA ĐAKOVO I OPĆINE VIŠKOVCI</w:t>
      </w:r>
    </w:p>
    <w:p w14:paraId="5A073F1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0ADA16FA" w14:textId="77777777" w:rsidTr="00EA4AA2">
        <w:tc>
          <w:tcPr>
            <w:tcW w:w="9287" w:type="dxa"/>
            <w:gridSpan w:val="2"/>
          </w:tcPr>
          <w:p w14:paraId="630CF215" w14:textId="77777777"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14:paraId="02AFF277" w14:textId="25B349E4" w:rsidR="000115C8" w:rsidRDefault="00F21CF9" w:rsidP="006B037D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r w:rsidR="00CC7B58">
              <w:rPr>
                <w:rFonts w:ascii="Times New Roman" w:hAnsi="Times New Roman" w:cs="Times New Roman"/>
                <w:b/>
                <w:lang w:val="hr-HR"/>
              </w:rPr>
              <w:t>promjeni granice između Grada đakovo i Općine Viškovci</w:t>
            </w:r>
          </w:p>
          <w:p w14:paraId="32F562BF" w14:textId="77777777" w:rsidR="00FD097F" w:rsidRPr="00A07D99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E328516" w14:textId="77777777" w:rsidTr="00EA4AA2">
        <w:tc>
          <w:tcPr>
            <w:tcW w:w="4643" w:type="dxa"/>
          </w:tcPr>
          <w:p w14:paraId="6BB03A47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62B89E3E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5F9B9274" w14:textId="77777777"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14:paraId="6E4E557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0CD9337" w14:textId="77777777" w:rsidTr="00EA4AA2">
        <w:tc>
          <w:tcPr>
            <w:tcW w:w="4643" w:type="dxa"/>
          </w:tcPr>
          <w:p w14:paraId="03286D65" w14:textId="093EE3D3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C7B58">
              <w:rPr>
                <w:rFonts w:ascii="Times New Roman" w:hAnsi="Times New Roman" w:cs="Times New Roman"/>
                <w:lang w:val="hr-HR"/>
              </w:rPr>
              <w:t>30. 9. 2020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14:paraId="40F96B59" w14:textId="0302CA3D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C7B58">
              <w:rPr>
                <w:rFonts w:ascii="Times New Roman" w:hAnsi="Times New Roman" w:cs="Times New Roman"/>
                <w:lang w:val="hr-HR"/>
              </w:rPr>
              <w:t>1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1.</w:t>
            </w:r>
            <w:r w:rsidR="00CC7B58">
              <w:rPr>
                <w:rFonts w:ascii="Times New Roman" w:hAnsi="Times New Roman" w:cs="Times New Roman"/>
                <w:lang w:val="hr-HR"/>
              </w:rPr>
              <w:t xml:space="preserve"> 10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CC7B58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</w:t>
            </w:r>
            <w:r w:rsidR="00CC7B58">
              <w:rPr>
                <w:rFonts w:ascii="Times New Roman" w:hAnsi="Times New Roman" w:cs="Times New Roman"/>
                <w:lang w:val="hr-HR"/>
              </w:rPr>
              <w:t>20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3B97FCE4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19BB1CC" w14:textId="77777777" w:rsidTr="00EA4AA2">
        <w:tc>
          <w:tcPr>
            <w:tcW w:w="4643" w:type="dxa"/>
          </w:tcPr>
          <w:p w14:paraId="79957D6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76F8726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44A4DE9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D36873D" w14:textId="77777777" w:rsidTr="00EA4AA2">
        <w:tc>
          <w:tcPr>
            <w:tcW w:w="4643" w:type="dxa"/>
          </w:tcPr>
          <w:p w14:paraId="6D00A3E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4C9C584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4F3EF78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CC98998" w14:textId="77777777" w:rsidTr="00EA4AA2">
        <w:tc>
          <w:tcPr>
            <w:tcW w:w="4643" w:type="dxa"/>
          </w:tcPr>
          <w:p w14:paraId="6FEF154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4210817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E437419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5A42494" w14:textId="77777777" w:rsidTr="00EA4AA2">
        <w:tc>
          <w:tcPr>
            <w:tcW w:w="4643" w:type="dxa"/>
          </w:tcPr>
          <w:p w14:paraId="6AB073F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E5EC712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6507B15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32A379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58011C8" w14:textId="77777777" w:rsidTr="00EA4AA2">
        <w:tc>
          <w:tcPr>
            <w:tcW w:w="4643" w:type="dxa"/>
          </w:tcPr>
          <w:p w14:paraId="751C119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50DAAC4F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70113B3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019E27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5C1179F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D1234D9" w14:textId="77777777" w:rsidTr="00EA4AA2">
        <w:tc>
          <w:tcPr>
            <w:tcW w:w="4643" w:type="dxa"/>
          </w:tcPr>
          <w:p w14:paraId="3D36E978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EA762D4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76874EB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3FE4558B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5B287D8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DB2CD02" w14:textId="77777777" w:rsidTr="00EA4AA2">
        <w:trPr>
          <w:trHeight w:val="524"/>
        </w:trPr>
        <w:tc>
          <w:tcPr>
            <w:tcW w:w="4643" w:type="dxa"/>
          </w:tcPr>
          <w:p w14:paraId="5E823854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44B7E401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6E3B5BB" w14:textId="77777777" w:rsidTr="00EA4AA2">
        <w:tc>
          <w:tcPr>
            <w:tcW w:w="4643" w:type="dxa"/>
          </w:tcPr>
          <w:p w14:paraId="2F6FACF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6A4BD832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7AB1ED26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38BF8234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25F2D25E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6F7D32F1" w14:textId="77777777" w:rsidR="00E539BA" w:rsidRDefault="00CC7B58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31183CBD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09DEFBCD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4A6E927B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EF65C91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C49DF06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58FDB36F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180FEF"/>
    <w:rsid w:val="001A6188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C7B58"/>
    <w:rsid w:val="00CE4905"/>
    <w:rsid w:val="00D12844"/>
    <w:rsid w:val="00D87264"/>
    <w:rsid w:val="00DE4BA3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538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34</cp:revision>
  <dcterms:created xsi:type="dcterms:W3CDTF">2018-01-04T10:34:00Z</dcterms:created>
  <dcterms:modified xsi:type="dcterms:W3CDTF">2020-09-29T12:45:00Z</dcterms:modified>
</cp:coreProperties>
</file>