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480660EE" w:rsidR="00C870AD" w:rsidRPr="00417FA2" w:rsidRDefault="00C870AD" w:rsidP="00417F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17FA2">
        <w:rPr>
          <w:rFonts w:ascii="Times New Roman" w:hAnsi="Times New Roman" w:cs="Times New Roman"/>
          <w:sz w:val="24"/>
          <w:szCs w:val="24"/>
        </w:rPr>
        <w:t>POZIV JAVNOSTI</w:t>
      </w:r>
    </w:p>
    <w:p w14:paraId="2970D869" w14:textId="37C16A72" w:rsidR="00331A49" w:rsidRPr="00417FA2" w:rsidRDefault="00C870AD" w:rsidP="00417F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17FA2">
        <w:rPr>
          <w:rFonts w:ascii="Times New Roman" w:hAnsi="Times New Roman" w:cs="Times New Roman"/>
          <w:sz w:val="24"/>
          <w:szCs w:val="24"/>
        </w:rPr>
        <w:t>ZA DOSTAVU PRIJEDLOGA I MIŠLJENJA</w:t>
      </w:r>
      <w:r w:rsidR="00331A49" w:rsidRPr="00417FA2">
        <w:rPr>
          <w:rFonts w:ascii="Times New Roman" w:hAnsi="Times New Roman" w:cs="Times New Roman"/>
          <w:sz w:val="24"/>
          <w:szCs w:val="24"/>
        </w:rPr>
        <w:t xml:space="preserve"> </w:t>
      </w:r>
      <w:r w:rsidRPr="00417FA2">
        <w:rPr>
          <w:rFonts w:ascii="Times New Roman" w:hAnsi="Times New Roman" w:cs="Times New Roman"/>
          <w:sz w:val="24"/>
          <w:szCs w:val="24"/>
        </w:rPr>
        <w:t>O</w:t>
      </w:r>
    </w:p>
    <w:p w14:paraId="09D53D7B" w14:textId="121D650B" w:rsidR="00417FA2" w:rsidRPr="00417FA2" w:rsidRDefault="00C870AD" w:rsidP="00417F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17FA2">
        <w:rPr>
          <w:rFonts w:ascii="Times New Roman" w:hAnsi="Times New Roman" w:cs="Times New Roman"/>
          <w:sz w:val="24"/>
          <w:szCs w:val="24"/>
        </w:rPr>
        <w:t xml:space="preserve">NACRTU </w:t>
      </w:r>
      <w:r w:rsidR="00BB1DA6" w:rsidRPr="00417FA2">
        <w:rPr>
          <w:rFonts w:ascii="Times New Roman" w:hAnsi="Times New Roman" w:cs="Times New Roman"/>
          <w:sz w:val="24"/>
          <w:szCs w:val="24"/>
        </w:rPr>
        <w:t xml:space="preserve">ODLUKE </w:t>
      </w:r>
      <w:bookmarkStart w:id="0" w:name="_Hlk223695763"/>
      <w:r w:rsidR="00C80A61" w:rsidRPr="00417FA2">
        <w:rPr>
          <w:rFonts w:ascii="Times New Roman" w:hAnsi="Times New Roman" w:cs="Times New Roman"/>
          <w:sz w:val="24"/>
          <w:szCs w:val="24"/>
        </w:rPr>
        <w:t>O IZMJENAMA I DOPUNAMA</w:t>
      </w:r>
    </w:p>
    <w:p w14:paraId="7A94D93A" w14:textId="46496C86" w:rsidR="00105BBA" w:rsidRPr="00417FA2" w:rsidRDefault="00C80A61" w:rsidP="00417FA2">
      <w:pPr>
        <w:pStyle w:val="Bezproreda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7FA2">
        <w:rPr>
          <w:rFonts w:ascii="Times New Roman" w:hAnsi="Times New Roman" w:cs="Times New Roman"/>
          <w:sz w:val="24"/>
          <w:szCs w:val="24"/>
        </w:rPr>
        <w:t>ODLUKE O KORIŠTENJU POVRŠINA JAVNE NAMJENE</w:t>
      </w:r>
    </w:p>
    <w:bookmarkEnd w:id="0"/>
    <w:p w14:paraId="593909BB" w14:textId="77777777" w:rsidR="00417FA2" w:rsidRDefault="00417FA2" w:rsidP="00C870AD">
      <w:pPr>
        <w:spacing w:after="0" w:line="240" w:lineRule="auto"/>
        <w:jc w:val="center"/>
        <w:rPr>
          <w:b/>
        </w:rPr>
      </w:pPr>
    </w:p>
    <w:p w14:paraId="03BE9CDE" w14:textId="77777777" w:rsidR="00417FA2" w:rsidRDefault="00417FA2" w:rsidP="00C870AD">
      <w:pPr>
        <w:spacing w:after="0" w:line="240" w:lineRule="auto"/>
        <w:jc w:val="center"/>
        <w:rPr>
          <w:b/>
        </w:rPr>
      </w:pPr>
    </w:p>
    <w:p w14:paraId="74874A21" w14:textId="77777777" w:rsidR="00275B2E" w:rsidRDefault="00C870AD" w:rsidP="00275B2E">
      <w:pPr>
        <w:spacing w:after="0" w:line="240" w:lineRule="auto"/>
        <w:jc w:val="center"/>
      </w:pPr>
      <w:r>
        <w:t>RAZLOZI DONOŠENJA AKTA</w:t>
      </w:r>
    </w:p>
    <w:p w14:paraId="744B0AD5" w14:textId="77777777" w:rsidR="00F3151C" w:rsidRDefault="00F3151C" w:rsidP="00275B2E">
      <w:pPr>
        <w:spacing w:after="0" w:line="240" w:lineRule="auto"/>
        <w:jc w:val="center"/>
      </w:pPr>
    </w:p>
    <w:p w14:paraId="0AB9DF2D" w14:textId="5E6380C4" w:rsidR="00105BBA" w:rsidRDefault="00275B2E" w:rsidP="00C80A61">
      <w:pPr>
        <w:pStyle w:val="StandardWeb"/>
        <w:spacing w:before="0" w:beforeAutospacing="0" w:after="0" w:afterAutospacing="0"/>
        <w:jc w:val="both"/>
      </w:pPr>
      <w:r>
        <w:tab/>
      </w:r>
      <w:r w:rsidR="00C80A61">
        <w:t xml:space="preserve">Stupanjem na snagu Zakona o grobljima (Narodne novine broj 78/25 i 80/25 – ispravak) potrebno je uskladiti Odluku o korištenju površina javne namjene (Službeni glasnik Grada Đakova broj 15/23). </w:t>
      </w:r>
    </w:p>
    <w:p w14:paraId="58A5C059" w14:textId="4CB421C9" w:rsidR="00275B2E" w:rsidRPr="00417FA2" w:rsidRDefault="00C80A61" w:rsidP="00417FA2">
      <w:pPr>
        <w:pStyle w:val="StandardWeb"/>
        <w:spacing w:before="0" w:beforeAutospacing="0" w:after="0" w:afterAutospacing="0"/>
        <w:jc w:val="both"/>
      </w:pPr>
      <w:r>
        <w:tab/>
        <w:t>Isto tako je potrebno ispraviti redoslijed članaka u glavi V. PRIJELAZNE I ZAVRŠNE ODREDBE.</w:t>
      </w:r>
    </w:p>
    <w:p w14:paraId="017F3DA4" w14:textId="2EEDEF7A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6239CACF" w:rsidR="00C870AD" w:rsidRDefault="00C870AD" w:rsidP="00417FA2">
      <w:pPr>
        <w:spacing w:after="0" w:line="240" w:lineRule="auto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>provođenja savjetovanja sa javnošću je upoznavanje javnosti s nacrtom</w:t>
      </w:r>
      <w:r w:rsidR="002866D7">
        <w:rPr>
          <w:rFonts w:cs="Times New Roman"/>
        </w:rPr>
        <w:t xml:space="preserve"> Odluke o </w:t>
      </w:r>
      <w:r w:rsidR="00C80A61">
        <w:rPr>
          <w:rFonts w:cs="Times New Roman"/>
        </w:rPr>
        <w:t>izmjenama i dopunama odluke o površinama javne namjene</w:t>
      </w:r>
      <w:r>
        <w:rPr>
          <w:rFonts w:cs="Times New Roman"/>
        </w:rPr>
        <w:t xml:space="preserve">, dobivanje prijedloga i mišljenja te prihvaćanje zakonitih i stručno utemeljenih prijedloga i mišljenja s obzirom da se </w:t>
      </w:r>
      <w:r w:rsidR="004421CE">
        <w:rPr>
          <w:rFonts w:cs="Times New Roman"/>
        </w:rPr>
        <w:t>dokument</w:t>
      </w:r>
      <w:r w:rsidR="004B1177">
        <w:rPr>
          <w:rFonts w:cs="Times New Roman"/>
          <w:szCs w:val="24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29DD12D" w14:textId="77777777" w:rsidR="00845A10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5C11EFDE" w14:textId="77777777" w:rsidR="00417FA2" w:rsidRDefault="00417FA2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42E9394F" w14:textId="77777777" w:rsidR="00417FA2" w:rsidRDefault="00C870AD" w:rsidP="00417FA2">
      <w:pPr>
        <w:spacing w:after="0" w:line="240" w:lineRule="auto"/>
        <w:jc w:val="center"/>
      </w:pPr>
      <w:r>
        <w:t>ROK ZA PODNOŠENJE PRIJEDLOGA I MIŠLJENJA</w:t>
      </w:r>
    </w:p>
    <w:p w14:paraId="700E05A9" w14:textId="2EE93028" w:rsidR="00C870AD" w:rsidRDefault="00C80A61" w:rsidP="00417FA2">
      <w:pPr>
        <w:spacing w:after="0" w:line="240" w:lineRule="auto"/>
        <w:jc w:val="center"/>
      </w:pPr>
      <w:r>
        <w:t>10</w:t>
      </w:r>
      <w:r w:rsidR="002866D7">
        <w:t>.</w:t>
      </w:r>
      <w:r w:rsidR="00417FA2">
        <w:t xml:space="preserve"> ožujka </w:t>
      </w:r>
      <w:r w:rsidR="00FB7C54">
        <w:t>2026.</w:t>
      </w:r>
      <w:r w:rsidR="00417FA2">
        <w:t xml:space="preserve"> godine</w:t>
      </w:r>
      <w:r w:rsidR="00FB7C54">
        <w:t xml:space="preserve"> do </w:t>
      </w:r>
      <w:r w:rsidR="00417FA2">
        <w:t xml:space="preserve">8. travnja </w:t>
      </w:r>
      <w:r w:rsidR="00FB7C54">
        <w:t>2026.</w:t>
      </w:r>
      <w:r w:rsidR="00417FA2">
        <w:t xml:space="preserve"> godine</w:t>
      </w:r>
    </w:p>
    <w:p w14:paraId="30B5E237" w14:textId="77777777" w:rsidR="00417FA2" w:rsidRDefault="00417FA2" w:rsidP="00C870AD">
      <w:pPr>
        <w:spacing w:after="0" w:line="240" w:lineRule="auto"/>
        <w:jc w:val="center"/>
      </w:pPr>
    </w:p>
    <w:p w14:paraId="5E045E70" w14:textId="77777777" w:rsidR="00417FA2" w:rsidRDefault="00417FA2" w:rsidP="00C870AD">
      <w:pPr>
        <w:spacing w:after="0" w:line="240" w:lineRule="auto"/>
        <w:jc w:val="center"/>
      </w:pPr>
    </w:p>
    <w:p w14:paraId="64FC0952" w14:textId="372C11DB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F90DAAC" w14:textId="53DFEC2B" w:rsidR="00C870AD" w:rsidRDefault="00C870AD" w:rsidP="004421CE">
      <w:pPr>
        <w:spacing w:after="0" w:line="240" w:lineRule="auto"/>
        <w:ind w:firstLine="708"/>
        <w:jc w:val="both"/>
      </w:pPr>
      <w:r>
        <w:t>Pisani prijedlozi i mišljenja dostavljaju se na adresu elektronske pošte:</w:t>
      </w:r>
      <w:r w:rsidR="00331A49">
        <w:t xml:space="preserve"> </w:t>
      </w:r>
      <w:r>
        <w:rPr>
          <w:rStyle w:val="Hiperveza"/>
        </w:rPr>
        <w:t>e-savjetovanje@djakovo.hr</w:t>
      </w:r>
      <w:r>
        <w:t xml:space="preserve">  ili putem pošte na adresu: Grad Đakovo, Ured gradonačelnika, Trg dr. F. Tuđmana 4, 31400 Đakovo.</w:t>
      </w:r>
    </w:p>
    <w:p w14:paraId="53E1E813" w14:textId="00F6BB27" w:rsidR="00C870AD" w:rsidRDefault="00C870AD" w:rsidP="004421CE">
      <w:pPr>
        <w:spacing w:after="0" w:line="240" w:lineRule="auto"/>
        <w:ind w:firstLine="708"/>
        <w:jc w:val="both"/>
      </w:pPr>
      <w:r>
        <w:t>Sukladno članku 11. stavku 4. Zakona o pravu na pristup informacijama (Narodne novine, broj 25/13</w:t>
      </w:r>
      <w:r w:rsidR="004421CE">
        <w:t xml:space="preserve">, </w:t>
      </w:r>
      <w:r>
        <w:t>85/15</w:t>
      </w:r>
      <w:r w:rsidR="004421CE">
        <w:t xml:space="preserve"> i 69/22</w:t>
      </w:r>
      <w: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Default="00845A10" w:rsidP="00C870AD">
      <w:pPr>
        <w:spacing w:after="0" w:line="240" w:lineRule="auto"/>
        <w:jc w:val="both"/>
      </w:pPr>
    </w:p>
    <w:p w14:paraId="2F14C3B9" w14:textId="77777777" w:rsidR="00845A10" w:rsidRDefault="00845A10" w:rsidP="00C870AD">
      <w:pPr>
        <w:spacing w:after="0" w:line="240" w:lineRule="auto"/>
        <w:jc w:val="both"/>
      </w:pPr>
    </w:p>
    <w:p w14:paraId="0035451B" w14:textId="5E9A00AD" w:rsidR="00C870AD" w:rsidRDefault="00C870AD" w:rsidP="00C870AD">
      <w:pPr>
        <w:spacing w:after="0" w:line="240" w:lineRule="auto"/>
      </w:pPr>
      <w:r>
        <w:t xml:space="preserve">KLASA: </w:t>
      </w:r>
      <w:r w:rsidR="00417FA2">
        <w:t>013-02/26-01/6</w:t>
      </w:r>
    </w:p>
    <w:p w14:paraId="16A8CF2A" w14:textId="74A797AE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417FA2">
        <w:t>2158-4-02-02/4-26-1</w:t>
      </w:r>
    </w:p>
    <w:p w14:paraId="65203421" w14:textId="2217DC44" w:rsidR="00C870AD" w:rsidRDefault="00C870AD" w:rsidP="00C870AD">
      <w:pPr>
        <w:spacing w:after="0" w:line="240" w:lineRule="auto"/>
      </w:pPr>
      <w:r>
        <w:t>Đakovo,</w:t>
      </w:r>
      <w:r w:rsidR="00331A49">
        <w:t xml:space="preserve"> </w:t>
      </w:r>
      <w:r w:rsidR="00417FA2">
        <w:t>10. ožujka 2026. godine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abstractNum w:abstractNumId="1" w15:restartNumberingAfterBreak="0">
    <w:nsid w:val="7DA755A6"/>
    <w:multiLevelType w:val="hybridMultilevel"/>
    <w:tmpl w:val="583202BE"/>
    <w:lvl w:ilvl="0" w:tplc="3E0CC6C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2109">
    <w:abstractNumId w:val="0"/>
  </w:num>
  <w:num w:numId="2" w16cid:durableId="40182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27845"/>
    <w:rsid w:val="000358EF"/>
    <w:rsid w:val="00057F0E"/>
    <w:rsid w:val="000A198C"/>
    <w:rsid w:val="000A682A"/>
    <w:rsid w:val="000F09BA"/>
    <w:rsid w:val="00105BBA"/>
    <w:rsid w:val="00236B2A"/>
    <w:rsid w:val="00275B2E"/>
    <w:rsid w:val="002866D7"/>
    <w:rsid w:val="002A5BB8"/>
    <w:rsid w:val="002B2399"/>
    <w:rsid w:val="0032672E"/>
    <w:rsid w:val="00331A49"/>
    <w:rsid w:val="003329B2"/>
    <w:rsid w:val="00340196"/>
    <w:rsid w:val="003736ED"/>
    <w:rsid w:val="003B2FC9"/>
    <w:rsid w:val="003E59F3"/>
    <w:rsid w:val="00417FA2"/>
    <w:rsid w:val="004421CE"/>
    <w:rsid w:val="004B1177"/>
    <w:rsid w:val="00550609"/>
    <w:rsid w:val="00593493"/>
    <w:rsid w:val="00617C58"/>
    <w:rsid w:val="00661988"/>
    <w:rsid w:val="006F458C"/>
    <w:rsid w:val="00770B08"/>
    <w:rsid w:val="007A2DFE"/>
    <w:rsid w:val="0081742A"/>
    <w:rsid w:val="008308BE"/>
    <w:rsid w:val="00845A10"/>
    <w:rsid w:val="00896512"/>
    <w:rsid w:val="008A1341"/>
    <w:rsid w:val="008D432A"/>
    <w:rsid w:val="009200CA"/>
    <w:rsid w:val="00A31083"/>
    <w:rsid w:val="00A4707A"/>
    <w:rsid w:val="00A90F3E"/>
    <w:rsid w:val="00AA0DA4"/>
    <w:rsid w:val="00B205FF"/>
    <w:rsid w:val="00B52DF0"/>
    <w:rsid w:val="00B66918"/>
    <w:rsid w:val="00B807B5"/>
    <w:rsid w:val="00B911E6"/>
    <w:rsid w:val="00B974E5"/>
    <w:rsid w:val="00BB1DA6"/>
    <w:rsid w:val="00C62527"/>
    <w:rsid w:val="00C80A61"/>
    <w:rsid w:val="00C870AD"/>
    <w:rsid w:val="00CB1D56"/>
    <w:rsid w:val="00CF6D1B"/>
    <w:rsid w:val="00D2646D"/>
    <w:rsid w:val="00DC1421"/>
    <w:rsid w:val="00F1706F"/>
    <w:rsid w:val="00F3151C"/>
    <w:rsid w:val="00FB15A9"/>
    <w:rsid w:val="00FB257C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  <w:style w:type="paragraph" w:customStyle="1" w:styleId="Default">
    <w:name w:val="Default"/>
    <w:rsid w:val="00661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0278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105B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9</cp:revision>
  <cp:lastPrinted>2022-01-14T12:04:00Z</cp:lastPrinted>
  <dcterms:created xsi:type="dcterms:W3CDTF">2024-03-06T07:21:00Z</dcterms:created>
  <dcterms:modified xsi:type="dcterms:W3CDTF">2026-03-10T15:05:00Z</dcterms:modified>
</cp:coreProperties>
</file>