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453C7C37" w14:textId="3CDA531A" w:rsidR="00BB1DA6" w:rsidRDefault="00C870AD" w:rsidP="00661988">
      <w:pPr>
        <w:spacing w:after="0" w:line="240" w:lineRule="auto"/>
        <w:jc w:val="center"/>
      </w:pPr>
      <w:r>
        <w:t xml:space="preserve">NACRTU </w:t>
      </w:r>
      <w:r w:rsidR="00BB1DA6">
        <w:t xml:space="preserve">ODLUKE </w:t>
      </w:r>
      <w:r w:rsidR="00661988">
        <w:t>O JAVNIM PARKIRALIŠTIMA</w:t>
      </w:r>
    </w:p>
    <w:p w14:paraId="4DD7EB9C" w14:textId="64C31AD6" w:rsidR="00661988" w:rsidRDefault="00661988" w:rsidP="00661988">
      <w:pPr>
        <w:spacing w:after="0" w:line="240" w:lineRule="auto"/>
        <w:jc w:val="center"/>
        <w:rPr>
          <w:bCs/>
        </w:rPr>
      </w:pPr>
      <w:r>
        <w:t>NA PODRUČJU GRADA ĐAKOVA</w:t>
      </w:r>
    </w:p>
    <w:p w14:paraId="2F258D28" w14:textId="77777777" w:rsidR="00C870AD" w:rsidRDefault="00C870AD" w:rsidP="00C870AD">
      <w:pPr>
        <w:spacing w:after="0" w:line="240" w:lineRule="auto"/>
        <w:jc w:val="center"/>
        <w:rPr>
          <w:b/>
        </w:rPr>
      </w:pPr>
    </w:p>
    <w:p w14:paraId="09F07046" w14:textId="77777777" w:rsidR="003B2FC9" w:rsidRPr="00F801DB" w:rsidRDefault="003B2FC9" w:rsidP="00C870AD">
      <w:pPr>
        <w:spacing w:after="0" w:line="240" w:lineRule="auto"/>
        <w:jc w:val="center"/>
        <w:rPr>
          <w:b/>
        </w:rPr>
      </w:pPr>
    </w:p>
    <w:p w14:paraId="6E48B516" w14:textId="77777777" w:rsidR="00340196" w:rsidRDefault="00C870AD" w:rsidP="00340196">
      <w:pPr>
        <w:spacing w:after="0" w:line="240" w:lineRule="auto"/>
        <w:jc w:val="center"/>
      </w:pPr>
      <w:r>
        <w:t>RAZLOZI DONOŠENJA AKTA</w:t>
      </w:r>
    </w:p>
    <w:p w14:paraId="2F75C150" w14:textId="0D3A6EF8" w:rsidR="00661988" w:rsidRPr="00FC0A01" w:rsidRDefault="00661988" w:rsidP="00661988">
      <w:pPr>
        <w:spacing w:before="120" w:after="80" w:line="240" w:lineRule="auto"/>
        <w:ind w:right="4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Odredbom č</w:t>
      </w:r>
      <w:r w:rsidRPr="00FC0A01">
        <w:rPr>
          <w:rFonts w:cs="Times New Roman"/>
          <w:szCs w:val="24"/>
        </w:rPr>
        <w:t>lank</w:t>
      </w:r>
      <w:r>
        <w:rPr>
          <w:rFonts w:cs="Times New Roman"/>
          <w:szCs w:val="24"/>
        </w:rPr>
        <w:t>a</w:t>
      </w:r>
      <w:r w:rsidRPr="00FC0A01">
        <w:rPr>
          <w:rFonts w:cs="Times New Roman"/>
          <w:szCs w:val="24"/>
        </w:rPr>
        <w:t xml:space="preserve"> 5. stavkom 1. točkom 6. Zakona o sigurnosti prometa na cestama (Narodne novine broj 67/08, 48/10, 74/11, 80/13, 158/13, 92/14, 64/15, 108/17,</w:t>
      </w:r>
      <w:r>
        <w:rPr>
          <w:rFonts w:cs="Times New Roman"/>
          <w:szCs w:val="24"/>
        </w:rPr>
        <w:t xml:space="preserve"> </w:t>
      </w:r>
      <w:r w:rsidRPr="00FC0A01">
        <w:rPr>
          <w:rFonts w:cs="Times New Roman"/>
          <w:szCs w:val="24"/>
        </w:rPr>
        <w:t>70/19, 42/20, 85/22, 114/22, 133/23 i 145/24) propisano je da jedinice lokalne i područne (regionalne) samouprave, u skladu s odredbama navedenog Zakona, uz prethodnu suglasnost ministarstva nadležnog za unutarnje poslove, uređuju promet na svom području tako da određuju parkirališne površine i način parkiranja, zabrane parkiranja i mjesta ograničenog parkiranja.</w:t>
      </w:r>
    </w:p>
    <w:p w14:paraId="5ECF6F49" w14:textId="3A28458F" w:rsidR="00661988" w:rsidRPr="00FC0A01" w:rsidRDefault="00661988" w:rsidP="00661988">
      <w:pPr>
        <w:pStyle w:val="Default"/>
        <w:spacing w:after="80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Sukladno č</w:t>
      </w:r>
      <w:r w:rsidRPr="00FC0A01">
        <w:rPr>
          <w:rFonts w:ascii="Times New Roman" w:hAnsi="Times New Roman" w:cs="Times New Roman"/>
          <w:color w:val="auto"/>
        </w:rPr>
        <w:t>lank</w:t>
      </w:r>
      <w:r>
        <w:rPr>
          <w:rFonts w:ascii="Times New Roman" w:hAnsi="Times New Roman" w:cs="Times New Roman"/>
          <w:color w:val="auto"/>
        </w:rPr>
        <w:t>u</w:t>
      </w:r>
      <w:r w:rsidRPr="00FC0A01">
        <w:rPr>
          <w:rFonts w:ascii="Times New Roman" w:hAnsi="Times New Roman" w:cs="Times New Roman"/>
          <w:color w:val="auto"/>
        </w:rPr>
        <w:t xml:space="preserve"> </w:t>
      </w:r>
      <w:r w:rsidRPr="00FC0A01">
        <w:rPr>
          <w:rFonts w:ascii="Times New Roman" w:hAnsi="Times New Roman" w:cs="Times New Roman"/>
        </w:rPr>
        <w:t>104. stavk</w:t>
      </w:r>
      <w:r>
        <w:rPr>
          <w:rFonts w:ascii="Times New Roman" w:hAnsi="Times New Roman" w:cs="Times New Roman"/>
        </w:rPr>
        <w:t>u</w:t>
      </w:r>
      <w:r w:rsidRPr="00FC0A01">
        <w:rPr>
          <w:rFonts w:ascii="Times New Roman" w:hAnsi="Times New Roman" w:cs="Times New Roman"/>
        </w:rPr>
        <w:t xml:space="preserve"> 1. točk</w:t>
      </w:r>
      <w:r>
        <w:rPr>
          <w:rFonts w:ascii="Times New Roman" w:hAnsi="Times New Roman" w:cs="Times New Roman"/>
        </w:rPr>
        <w:t>i</w:t>
      </w:r>
      <w:r w:rsidRPr="00FC0A01">
        <w:rPr>
          <w:rFonts w:ascii="Times New Roman" w:hAnsi="Times New Roman" w:cs="Times New Roman"/>
        </w:rPr>
        <w:t xml:space="preserve"> 3. Zakona o komunalnom gospodarstvu (Narodne novine broj 68/18, 110/18, 32/20 i 145/24) </w:t>
      </w:r>
      <w:r w:rsidRPr="00FC0A01">
        <w:rPr>
          <w:rFonts w:ascii="Times New Roman" w:hAnsi="Times New Roman" w:cs="Times New Roman"/>
          <w:color w:val="auto"/>
        </w:rPr>
        <w:t>propisano je da u</w:t>
      </w:r>
      <w:r w:rsidRPr="00FC0A01">
        <w:rPr>
          <w:rFonts w:ascii="Times New Roman" w:hAnsi="Times New Roman" w:cs="Times New Roman"/>
        </w:rPr>
        <w:t xml:space="preserve"> svrhu uređenja naselja te uspostave i održavanja komunalnog reda u naselju, predstavničko tijelo jedinice lokalne samouprave donosi odluku o komunalnom redu kojom se propisuju i uvjeti korištenja javnih parkirališta, javnih garaža, nerazvrstanih cesta i drugih površina javne namjene za parkiranje vozila</w:t>
      </w:r>
      <w:r w:rsidR="002866D7">
        <w:rPr>
          <w:rFonts w:ascii="Times New Roman" w:hAnsi="Times New Roman" w:cs="Times New Roman"/>
        </w:rPr>
        <w:t xml:space="preserve">, a stavkom 5. istog članka određeno je da sadržaj odluke o komunalnom redu se može propisati i s više odluka. </w:t>
      </w:r>
    </w:p>
    <w:p w14:paraId="017F3DA4" w14:textId="2EEDEF7A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3161F3F6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</w:t>
      </w:r>
      <w:r w:rsidR="002866D7">
        <w:rPr>
          <w:rFonts w:cs="Times New Roman"/>
        </w:rPr>
        <w:t xml:space="preserve"> Odluke o javnim parkiralištima na području Grada Đakova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6CA9AFB3" w14:textId="77777777" w:rsidR="00FB7E4D" w:rsidRDefault="00FB7E4D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0F4BBA0B" w:rsidR="00C870AD" w:rsidRDefault="002866D7" w:rsidP="00FB7E4D">
      <w:pPr>
        <w:spacing w:line="240" w:lineRule="auto"/>
        <w:jc w:val="center"/>
      </w:pPr>
      <w:r>
        <w:t>3.</w:t>
      </w:r>
      <w:r w:rsidR="00FB7E4D">
        <w:t xml:space="preserve"> ožujka</w:t>
      </w:r>
      <w:r w:rsidR="00FB7C54">
        <w:t xml:space="preserve"> </w:t>
      </w:r>
      <w:r w:rsidR="00FB7E4D">
        <w:t xml:space="preserve">2026. godine </w:t>
      </w:r>
      <w:r w:rsidR="00FB7C54">
        <w:t xml:space="preserve">do </w:t>
      </w:r>
      <w:r>
        <w:t>1.</w:t>
      </w:r>
      <w:r w:rsidR="00FB7E4D">
        <w:t xml:space="preserve"> travnja </w:t>
      </w:r>
      <w:r w:rsidR="00FB7C54">
        <w:t>2026.</w:t>
      </w:r>
      <w:r w:rsidR="00FB7E4D">
        <w:t xml:space="preserve"> godine</w:t>
      </w:r>
    </w:p>
    <w:p w14:paraId="07923689" w14:textId="77777777" w:rsidR="00FB7E4D" w:rsidRDefault="00FB7E4D" w:rsidP="00C870AD">
      <w:pPr>
        <w:spacing w:after="0" w:line="240" w:lineRule="auto"/>
        <w:jc w:val="center"/>
      </w:pPr>
    </w:p>
    <w:p w14:paraId="64FC0952" w14:textId="44C65406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Ured gradonačelnika, 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6B30A13A" w:rsidR="00C870AD" w:rsidRDefault="00C870AD" w:rsidP="00C870AD">
      <w:pPr>
        <w:spacing w:after="0" w:line="240" w:lineRule="auto"/>
      </w:pPr>
      <w:r>
        <w:t xml:space="preserve">KLASA: </w:t>
      </w:r>
      <w:r w:rsidR="00FB7E4D">
        <w:t>013-02/26-01/3</w:t>
      </w:r>
    </w:p>
    <w:p w14:paraId="16A8CF2A" w14:textId="0B343F0B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FB7E4D">
        <w:t>2158-4-02-02/4-26-1</w:t>
      </w:r>
    </w:p>
    <w:p w14:paraId="65203421" w14:textId="12F35467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FB7E4D">
        <w:t>3. ožujka 2026.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236B2A"/>
    <w:rsid w:val="002866D7"/>
    <w:rsid w:val="002A5BB8"/>
    <w:rsid w:val="002B2399"/>
    <w:rsid w:val="0032672E"/>
    <w:rsid w:val="00331A49"/>
    <w:rsid w:val="003329B2"/>
    <w:rsid w:val="00340196"/>
    <w:rsid w:val="003736ED"/>
    <w:rsid w:val="003B2FC9"/>
    <w:rsid w:val="004421CE"/>
    <w:rsid w:val="004B1177"/>
    <w:rsid w:val="00550609"/>
    <w:rsid w:val="00617C58"/>
    <w:rsid w:val="00661988"/>
    <w:rsid w:val="006F458C"/>
    <w:rsid w:val="00770B08"/>
    <w:rsid w:val="007A2DFE"/>
    <w:rsid w:val="007B5E85"/>
    <w:rsid w:val="0081742A"/>
    <w:rsid w:val="008308BE"/>
    <w:rsid w:val="00845A10"/>
    <w:rsid w:val="00896512"/>
    <w:rsid w:val="008D432A"/>
    <w:rsid w:val="00A31083"/>
    <w:rsid w:val="00A4707A"/>
    <w:rsid w:val="00A90F3E"/>
    <w:rsid w:val="00AA0DA4"/>
    <w:rsid w:val="00B205FF"/>
    <w:rsid w:val="00B52DF0"/>
    <w:rsid w:val="00B911E6"/>
    <w:rsid w:val="00B974E5"/>
    <w:rsid w:val="00BB1DA6"/>
    <w:rsid w:val="00C62527"/>
    <w:rsid w:val="00C870AD"/>
    <w:rsid w:val="00D2646D"/>
    <w:rsid w:val="00DC1421"/>
    <w:rsid w:val="00F1706F"/>
    <w:rsid w:val="00FB15A9"/>
    <w:rsid w:val="00FB257C"/>
    <w:rsid w:val="00FB7C54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  <w:style w:type="paragraph" w:customStyle="1" w:styleId="Default">
    <w:name w:val="Default"/>
    <w:rsid w:val="0066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6</cp:revision>
  <cp:lastPrinted>2022-01-14T12:04:00Z</cp:lastPrinted>
  <dcterms:created xsi:type="dcterms:W3CDTF">2024-03-06T07:21:00Z</dcterms:created>
  <dcterms:modified xsi:type="dcterms:W3CDTF">2026-03-03T14:23:00Z</dcterms:modified>
</cp:coreProperties>
</file>